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DD" w:rsidRPr="007D7752" w:rsidRDefault="00C22FDD" w:rsidP="00B42297">
      <w:pPr>
        <w:tabs>
          <w:tab w:val="center" w:pos="4320"/>
          <w:tab w:val="right" w:pos="8640"/>
        </w:tabs>
        <w:spacing w:after="0" w:line="240" w:lineRule="auto"/>
        <w:rPr>
          <w:rFonts w:ascii="StobiSerif" w:eastAsia="Times New Roman" w:hAnsi="StobiSerif" w:cs="Arial"/>
          <w:b/>
          <w:sz w:val="24"/>
          <w:szCs w:val="24"/>
        </w:rPr>
      </w:pPr>
    </w:p>
    <w:p w:rsidR="00C8464E" w:rsidRPr="00A76E81" w:rsidRDefault="00A76E81" w:rsidP="00A76E81">
      <w:pPr>
        <w:tabs>
          <w:tab w:val="right" w:pos="8640"/>
        </w:tabs>
        <w:spacing w:after="0" w:line="240" w:lineRule="auto"/>
        <w:ind w:left="720"/>
        <w:rPr>
          <w:rFonts w:ascii="StobiSerif" w:eastAsia="Times New Roman" w:hAnsi="StobiSerif" w:cstheme="minorHAnsi"/>
          <w:b/>
          <w:lang w:val="sq-AL"/>
        </w:rPr>
      </w:pPr>
      <w:r>
        <w:rPr>
          <w:rFonts w:ascii="StobiSerif" w:eastAsia="Times New Roman" w:hAnsi="StobiSerif" w:cstheme="minorHAnsi"/>
          <w:b/>
          <w:sz w:val="24"/>
        </w:rPr>
        <w:t xml:space="preserve">                    </w:t>
      </w:r>
      <w:r w:rsidR="00E229B5" w:rsidRPr="00A76E81">
        <w:rPr>
          <w:rFonts w:ascii="StobiSerif" w:eastAsia="Times New Roman" w:hAnsi="StobiSerif" w:cstheme="minorHAnsi"/>
          <w:b/>
          <w:sz w:val="24"/>
        </w:rPr>
        <w:t>LAJM</w:t>
      </w:r>
      <w:r w:rsidR="00E229B5" w:rsidRPr="00A76E81">
        <w:rPr>
          <w:rFonts w:ascii="StobiSerif" w:eastAsia="Times New Roman" w:hAnsi="StobiSerif" w:cstheme="minorHAnsi"/>
          <w:b/>
          <w:sz w:val="24"/>
          <w:lang w:val="sq-AL"/>
        </w:rPr>
        <w:t>ËRIM</w:t>
      </w:r>
    </w:p>
    <w:p w:rsidR="0006321B" w:rsidRPr="00A76E81" w:rsidRDefault="0006321B" w:rsidP="001F391C">
      <w:pPr>
        <w:tabs>
          <w:tab w:val="center" w:pos="5400"/>
          <w:tab w:val="right" w:pos="8640"/>
        </w:tabs>
        <w:spacing w:after="0" w:line="240" w:lineRule="auto"/>
        <w:jc w:val="center"/>
        <w:rPr>
          <w:rFonts w:ascii="StobiSerif" w:eastAsia="Times New Roman" w:hAnsi="StobiSerif" w:cs="Arial"/>
          <w:b/>
          <w:lang w:val="mk-MK"/>
        </w:rPr>
      </w:pPr>
    </w:p>
    <w:p w:rsidR="002F1674" w:rsidRPr="00A76E81" w:rsidRDefault="001F391C" w:rsidP="001F391C">
      <w:pPr>
        <w:tabs>
          <w:tab w:val="center" w:pos="5400"/>
        </w:tabs>
        <w:spacing w:after="0" w:line="240" w:lineRule="auto"/>
        <w:jc w:val="center"/>
        <w:rPr>
          <w:rFonts w:ascii="StobiSerif" w:eastAsia="Times New Roman" w:hAnsi="StobiSerif" w:cstheme="minorHAnsi"/>
          <w:b/>
          <w:lang w:val="mk-MK" w:eastAsia="en-GB"/>
        </w:rPr>
      </w:pPr>
      <w:r w:rsidRPr="00A76E81">
        <w:rPr>
          <w:rFonts w:ascii="StobiSerif" w:eastAsia="Times New Roman" w:hAnsi="StobiSerif" w:cstheme="minorHAnsi"/>
          <w:b/>
          <w:lang w:val="sq-AL" w:eastAsia="en-GB"/>
        </w:rPr>
        <w:t>Për shyrtim publik me qëllim të informimit të qytetarëve dhe palëve të përfshira për aktivitetet për ndërtimin e kopshtit të ri dhe për dokumentin e interesit publik – “</w:t>
      </w:r>
      <w:r w:rsidRPr="00A76E81">
        <w:rPr>
          <w:rFonts w:ascii="StobiSerif" w:eastAsia="Times New Roman" w:hAnsi="StobiSerif" w:cstheme="minorHAnsi"/>
          <w:b/>
          <w:i/>
          <w:iCs/>
          <w:lang w:val="sq-AL" w:eastAsia="en-GB"/>
        </w:rPr>
        <w:t>Vlerësimi i parë i kufizuar për ndikimin mbi mjedisin jetësorë dhe aspektet sociale</w:t>
      </w:r>
      <w:r w:rsidR="0006321B" w:rsidRPr="00A76E81">
        <w:rPr>
          <w:rFonts w:ascii="StobiSerif" w:eastAsia="Times New Roman" w:hAnsi="StobiSerif" w:cstheme="minorHAnsi"/>
          <w:b/>
          <w:i/>
          <w:lang w:val="mk-MK" w:eastAsia="en-GB"/>
        </w:rPr>
        <w:t>”</w:t>
      </w:r>
    </w:p>
    <w:p w:rsidR="001C7C0C" w:rsidRPr="00A76E81" w:rsidRDefault="001F391C" w:rsidP="001F391C">
      <w:pPr>
        <w:tabs>
          <w:tab w:val="center" w:pos="5400"/>
        </w:tabs>
        <w:spacing w:after="0" w:line="240" w:lineRule="auto"/>
        <w:jc w:val="center"/>
        <w:rPr>
          <w:rFonts w:ascii="StobiSerif" w:eastAsia="Times New Roman" w:hAnsi="StobiSerif" w:cstheme="minorHAnsi"/>
          <w:b/>
          <w:lang w:val="mk-MK" w:eastAsia="en-GB"/>
        </w:rPr>
      </w:pPr>
      <w:r w:rsidRPr="00A76E81">
        <w:rPr>
          <w:rFonts w:ascii="StobiSerif" w:eastAsia="Times New Roman" w:hAnsi="StobiSerif" w:cstheme="minorHAnsi"/>
          <w:b/>
          <w:lang w:val="sq-AL" w:eastAsia="en-GB"/>
        </w:rPr>
        <w:t>në Komunën e Likovës</w:t>
      </w:r>
      <w:r w:rsidR="001C7C0C" w:rsidRPr="00A76E81">
        <w:rPr>
          <w:rFonts w:ascii="StobiSerif" w:eastAsia="Times New Roman" w:hAnsi="StobiSerif" w:cstheme="minorHAnsi"/>
          <w:b/>
          <w:lang w:val="mk-MK" w:eastAsia="en-GB"/>
        </w:rPr>
        <w:t>,</w:t>
      </w:r>
    </w:p>
    <w:p w:rsidR="0006321B" w:rsidRPr="00A76E81" w:rsidRDefault="001F391C" w:rsidP="001F391C">
      <w:pPr>
        <w:tabs>
          <w:tab w:val="center" w:pos="5400"/>
        </w:tabs>
        <w:spacing w:after="0" w:line="240" w:lineRule="auto"/>
        <w:jc w:val="center"/>
        <w:rPr>
          <w:rFonts w:ascii="StobiSerif" w:eastAsia="Times New Roman" w:hAnsi="StobiSerif" w:cstheme="minorHAnsi"/>
          <w:b/>
          <w:lang w:val="mk-MK" w:eastAsia="en-GB"/>
        </w:rPr>
      </w:pPr>
      <w:r w:rsidRPr="00A76E81">
        <w:rPr>
          <w:rFonts w:ascii="StobiSerif" w:eastAsia="Times New Roman" w:hAnsi="StobiSerif" w:cstheme="minorHAnsi"/>
          <w:b/>
          <w:lang w:val="sq-AL" w:eastAsia="en-GB"/>
        </w:rPr>
        <w:t>në kuadër të Projektit për përmirësimi</w:t>
      </w:r>
      <w:r w:rsidR="0029637E" w:rsidRPr="00A76E81">
        <w:rPr>
          <w:rFonts w:ascii="StobiSerif" w:eastAsia="Times New Roman" w:hAnsi="StobiSerif" w:cstheme="minorHAnsi"/>
          <w:b/>
          <w:lang w:val="sq-AL" w:eastAsia="en-GB"/>
        </w:rPr>
        <w:t>n</w:t>
      </w:r>
      <w:r w:rsidRPr="00A76E81">
        <w:rPr>
          <w:rFonts w:ascii="StobiSerif" w:eastAsia="Times New Roman" w:hAnsi="StobiSerif" w:cstheme="minorHAnsi"/>
          <w:b/>
          <w:lang w:val="sq-AL" w:eastAsia="en-GB"/>
        </w:rPr>
        <w:t xml:space="preserve"> e shërbimeve sociale (PPSHS</w:t>
      </w:r>
      <w:r w:rsidR="0006321B" w:rsidRPr="00A76E81">
        <w:rPr>
          <w:rFonts w:ascii="StobiSerif" w:eastAsia="Times New Roman" w:hAnsi="StobiSerif" w:cstheme="minorHAnsi"/>
          <w:b/>
          <w:lang w:val="mk-MK" w:eastAsia="en-GB"/>
        </w:rPr>
        <w:t>)</w:t>
      </w:r>
    </w:p>
    <w:p w:rsidR="00673B24" w:rsidRPr="007D7752" w:rsidRDefault="00673B24" w:rsidP="0006321B">
      <w:pPr>
        <w:spacing w:after="0" w:line="240" w:lineRule="auto"/>
        <w:jc w:val="center"/>
        <w:rPr>
          <w:rFonts w:ascii="StobiSerif" w:eastAsia="Times New Roman" w:hAnsi="StobiSerif" w:cstheme="minorHAnsi"/>
          <w:sz w:val="24"/>
          <w:szCs w:val="24"/>
          <w:lang w:val="mk-MK" w:eastAsia="en-GB"/>
        </w:rPr>
      </w:pPr>
    </w:p>
    <w:p w:rsidR="00B42297" w:rsidRPr="007D7752" w:rsidRDefault="001F391C" w:rsidP="001F391C">
      <w:pPr>
        <w:spacing w:after="0"/>
        <w:jc w:val="both"/>
        <w:rPr>
          <w:rFonts w:ascii="StobiSerif" w:eastAsia="Times New Roman" w:hAnsi="StobiSerif" w:cstheme="minorHAnsi"/>
          <w:sz w:val="24"/>
          <w:szCs w:val="24"/>
          <w:lang w:val="mk-MK" w:eastAsia="en-GB"/>
        </w:rPr>
      </w:pPr>
      <w:r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>Me qëllim të rritjes të kapaciteteve për vendosjen e nxënësve</w:t>
      </w:r>
      <w:r w:rsidR="00734377"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 xml:space="preserve"> të moshës parashkollore, Mini</w:t>
      </w:r>
      <w:r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>stria për punë dhe politikë sociale, në kuadër të Projektit për përmirësimin e shërbimeve sociale (PPSHS) të mbështetur nga Banka Botërore, ka shpallur thirrje publike për aplikim të projekteve nga ana e komunave dhe dhënien e grante</w:t>
      </w:r>
      <w:r w:rsidR="0029637E"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>v</w:t>
      </w:r>
      <w:r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 xml:space="preserve">e për atë dedikim. Komuna e Likovës ka aplikuar </w:t>
      </w:r>
      <w:r w:rsidR="0029637E"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>me</w:t>
      </w:r>
      <w:r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 xml:space="preserve"> projektin për ndërtimin e kopshtit të ri për fëmijë. Në</w:t>
      </w:r>
      <w:r w:rsidR="0029637E"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 xml:space="preserve"> pajtim me doracakun o</w:t>
      </w:r>
      <w:r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 xml:space="preserve">perativ për PPSHS dhe Doracakun operativ për administrimin e granteve për ndërtimin e infrastrukturës parashkollore si dhe Planin për përfshirjen e palëve të </w:t>
      </w:r>
      <w:r w:rsidR="00734377"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>interesit</w:t>
      </w:r>
      <w:r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 xml:space="preserve">, </w:t>
      </w:r>
      <w:r w:rsidR="0029637E"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>u organizua</w:t>
      </w:r>
      <w:r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 xml:space="preserve"> shqyrtim publik nga ana e Ministrisë të punës dhe politikës sociale dhe Komunës të Likovës. Qëllimi është që të informohen qytetarët dhe palët e përfshira për aktivitetet e planifikuara për ndërtimin e kopshtit të ri për atë dedikim</w:t>
      </w:r>
      <w:r w:rsidR="00807776"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>, si dhe për</w:t>
      </w:r>
      <w:r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 xml:space="preserve"> dokumentin e përgatitur të interesit publik – “Vlerësi</w:t>
      </w:r>
      <w:r w:rsidR="00807776"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>mi i parë i kufizuar për ndikim</w:t>
      </w:r>
      <w:r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 xml:space="preserve"> mbi mjedisin jetësorë dhe aspekte</w:t>
      </w:r>
      <w:r w:rsidR="00E565B9"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>t sociale” i cili</w:t>
      </w:r>
      <w:r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 xml:space="preserve"> përmban analizë të ndikimeve mbi mjedisin jetësorë dhe aspektet sociale të cilat do të rrjedhin nga realizimi i projektit</w:t>
      </w:r>
      <w:r w:rsidR="00B42297" w:rsidRPr="007D7752">
        <w:rPr>
          <w:rFonts w:ascii="StobiSerif" w:eastAsia="Times New Roman" w:hAnsi="StobiSerif" w:cstheme="minorHAnsi"/>
          <w:sz w:val="24"/>
          <w:szCs w:val="24"/>
          <w:lang w:val="mk-MK" w:eastAsia="en-GB"/>
        </w:rPr>
        <w:t>.</w:t>
      </w:r>
    </w:p>
    <w:p w:rsidR="0013608A" w:rsidRPr="007D7752" w:rsidRDefault="001F391C" w:rsidP="001F391C">
      <w:pPr>
        <w:spacing w:before="120" w:after="120"/>
        <w:jc w:val="both"/>
        <w:rPr>
          <w:rFonts w:ascii="StobiSerif" w:hAnsi="StobiSerif" w:cstheme="minorHAnsi"/>
          <w:sz w:val="24"/>
          <w:szCs w:val="24"/>
        </w:rPr>
      </w:pPr>
      <w:r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>Dokumenti është vendosur në këqyrje p</w:t>
      </w:r>
      <w:r w:rsidR="00EB79B0"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>ublike në faqen e</w:t>
      </w:r>
      <w:r w:rsidR="00E565B9"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 xml:space="preserve"> internetit të</w:t>
      </w:r>
      <w:r w:rsidR="00EB79B0"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>: Ministrisë</w:t>
      </w:r>
      <w:r w:rsidRPr="007D7752">
        <w:rPr>
          <w:rFonts w:ascii="StobiSerif" w:eastAsia="Times New Roman" w:hAnsi="StobiSerif" w:cstheme="minorHAnsi"/>
          <w:sz w:val="24"/>
          <w:szCs w:val="24"/>
          <w:lang w:val="sq-AL" w:eastAsia="en-GB"/>
        </w:rPr>
        <w:t xml:space="preserve"> e punës dhe politikës sociale </w:t>
      </w:r>
      <w:r w:rsidR="00DF7115" w:rsidRPr="007D7752">
        <w:rPr>
          <w:rFonts w:ascii="StobiSerif" w:eastAsia="Times New Roman" w:hAnsi="StobiSerif" w:cstheme="minorHAnsi"/>
          <w:color w:val="000000" w:themeColor="text1"/>
          <w:sz w:val="24"/>
          <w:szCs w:val="24"/>
          <w:lang w:val="mk-MK" w:eastAsia="en-GB"/>
        </w:rPr>
        <w:t>www.mtsp.gov.mk</w:t>
      </w:r>
      <w:r w:rsidR="00DF7115" w:rsidRPr="007D7752">
        <w:rPr>
          <w:rFonts w:ascii="StobiSerif" w:hAnsi="StobiSerif"/>
          <w:lang w:val="mk-MK"/>
        </w:rPr>
        <w:t xml:space="preserve">, </w:t>
      </w:r>
      <w:r w:rsidRPr="007D7752">
        <w:rPr>
          <w:rFonts w:ascii="StobiSerif" w:hAnsi="StobiSerif"/>
          <w:lang w:val="sq-AL"/>
        </w:rPr>
        <w:t>të projektit</w:t>
      </w:r>
      <w:r w:rsidR="00DF7115" w:rsidRPr="007D7752">
        <w:rPr>
          <w:rFonts w:ascii="StobiSerif" w:hAnsi="StobiSerif"/>
          <w:lang w:val="mk-MK"/>
        </w:rPr>
        <w:t xml:space="preserve"> </w:t>
      </w:r>
      <w:hyperlink r:id="rId7" w:history="1">
        <w:r w:rsidR="001C2F3E" w:rsidRPr="003C525C">
          <w:rPr>
            <w:rStyle w:val="Hyperlink"/>
            <w:rFonts w:ascii="StobiSerif" w:hAnsi="StobiSerif"/>
            <w:lang w:val="mk-MK"/>
          </w:rPr>
          <w:t>www.ssip.mk</w:t>
        </w:r>
      </w:hyperlink>
      <w:r w:rsidR="001C2F3E">
        <w:rPr>
          <w:rFonts w:ascii="StobiSerif" w:hAnsi="StobiSerif"/>
          <w:lang w:val="mk-MK"/>
        </w:rPr>
        <w:t xml:space="preserve"> ,</w:t>
      </w:r>
      <w:r w:rsidR="00625647" w:rsidRPr="007D7752">
        <w:rPr>
          <w:rFonts w:ascii="StobiSerif" w:hAnsi="StobiSerif"/>
          <w:lang w:val="mk-MK"/>
        </w:rPr>
        <w:t xml:space="preserve">  </w:t>
      </w:r>
      <w:r w:rsidRPr="007D7752">
        <w:rPr>
          <w:rFonts w:ascii="StobiSerif" w:hAnsi="StobiSerif"/>
          <w:lang w:val="sq-AL"/>
        </w:rPr>
        <w:t>dhe të Komunës së Likovës</w:t>
      </w:r>
      <w:r w:rsidR="00C22FDD" w:rsidRPr="007D7752">
        <w:rPr>
          <w:rFonts w:ascii="StobiSerif" w:eastAsia="Times New Roman" w:hAnsi="StobiSerif" w:cstheme="minorHAnsi"/>
          <w:color w:val="000000" w:themeColor="text1"/>
          <w:sz w:val="24"/>
          <w:szCs w:val="24"/>
          <w:lang w:val="mk-MK" w:eastAsia="en-GB"/>
        </w:rPr>
        <w:t xml:space="preserve"> </w:t>
      </w:r>
      <w:hyperlink r:id="rId8" w:history="1">
        <w:r w:rsidR="001F2D21" w:rsidRPr="003C525C">
          <w:rPr>
            <w:rStyle w:val="Hyperlink"/>
            <w:rFonts w:ascii="StobiSerif" w:eastAsia="Times New Roman" w:hAnsi="StobiSerif" w:cstheme="minorHAnsi"/>
            <w:sz w:val="24"/>
            <w:szCs w:val="24"/>
            <w:lang w:eastAsia="en-GB"/>
          </w:rPr>
          <w:t>www.</w:t>
        </w:r>
        <w:r w:rsidR="001F2D21" w:rsidRPr="003C525C">
          <w:rPr>
            <w:rStyle w:val="Hyperlink"/>
            <w:rFonts w:ascii="StobiSerif" w:hAnsi="StobiSerif"/>
            <w:lang w:val="mk-MK"/>
          </w:rPr>
          <w:t>komunaelikoves.gov.mk</w:t>
        </w:r>
      </w:hyperlink>
      <w:r w:rsidR="001F2D21">
        <w:rPr>
          <w:rFonts w:ascii="StobiSerif" w:hAnsi="StobiSerif"/>
        </w:rPr>
        <w:t xml:space="preserve"> </w:t>
      </w:r>
      <w:r w:rsidR="00253F67" w:rsidRPr="007D7752">
        <w:rPr>
          <w:rFonts w:ascii="StobiSerif" w:hAnsi="StobiSerif" w:cstheme="minorHAnsi"/>
          <w:sz w:val="24"/>
          <w:szCs w:val="24"/>
          <w:lang w:val="mk-MK"/>
        </w:rPr>
        <w:t xml:space="preserve">. </w:t>
      </w:r>
      <w:r w:rsidRPr="007D7752">
        <w:rPr>
          <w:rFonts w:ascii="StobiSerif" w:hAnsi="StobiSerif" w:cstheme="minorHAnsi"/>
          <w:sz w:val="24"/>
          <w:szCs w:val="24"/>
          <w:lang w:val="sq-AL"/>
        </w:rPr>
        <w:t xml:space="preserve">Komente </w:t>
      </w:r>
      <w:r w:rsidR="00EB79B0" w:rsidRPr="007D7752">
        <w:rPr>
          <w:rFonts w:ascii="StobiSerif" w:hAnsi="StobiSerif" w:cstheme="minorHAnsi"/>
          <w:sz w:val="24"/>
          <w:szCs w:val="24"/>
          <w:lang w:val="sq-AL"/>
        </w:rPr>
        <w:t>për</w:t>
      </w:r>
      <w:r w:rsidRPr="007D7752">
        <w:rPr>
          <w:rFonts w:ascii="StobiSerif" w:hAnsi="StobiSerif" w:cstheme="minorHAnsi"/>
          <w:sz w:val="24"/>
          <w:szCs w:val="24"/>
          <w:lang w:val="sq-AL"/>
        </w:rPr>
        <w:t xml:space="preserve"> të njëjtin mund të parashtrohen në afat prej 14 ditësh nga shpallja e dokumentit në faqen e</w:t>
      </w:r>
      <w:r w:rsidR="00E12026" w:rsidRPr="007D7752">
        <w:rPr>
          <w:rFonts w:ascii="StobiSerif" w:hAnsi="StobiSerif" w:cstheme="minorHAnsi"/>
          <w:sz w:val="24"/>
          <w:szCs w:val="24"/>
          <w:lang w:val="sq-AL"/>
        </w:rPr>
        <w:t xml:space="preserve"> internetit të</w:t>
      </w:r>
      <w:r w:rsidRPr="007D7752">
        <w:rPr>
          <w:rFonts w:ascii="StobiSerif" w:hAnsi="StobiSerif" w:cstheme="minorHAnsi"/>
          <w:sz w:val="24"/>
          <w:szCs w:val="24"/>
          <w:lang w:val="sq-AL"/>
        </w:rPr>
        <w:t xml:space="preserve"> personit të kontaktit nga Komuna e Likovës</w:t>
      </w:r>
      <w:r w:rsidR="001C2F3E">
        <w:rPr>
          <w:rFonts w:ascii="StobiSerif" w:hAnsi="StobiSerif" w:cstheme="minorHAnsi"/>
          <w:sz w:val="24"/>
          <w:szCs w:val="24"/>
          <w:lang w:val="mk-MK"/>
        </w:rPr>
        <w:t xml:space="preserve">, </w:t>
      </w:r>
      <w:r w:rsidR="00B65072" w:rsidRPr="007D7752">
        <w:rPr>
          <w:rFonts w:ascii="StobiSerif" w:hAnsi="StobiSerif" w:cstheme="minorHAnsi"/>
          <w:sz w:val="24"/>
          <w:szCs w:val="24"/>
          <w:lang w:val="sq-AL"/>
        </w:rPr>
        <w:t xml:space="preserve">Osman Zendeli </w:t>
      </w:r>
      <w:hyperlink r:id="rId9" w:history="1">
        <w:r w:rsidR="00B65072" w:rsidRPr="001F2D21">
          <w:rPr>
            <w:rStyle w:val="Hyperlink"/>
            <w:rFonts w:ascii="StobiSerif" w:eastAsia="Times New Roman" w:hAnsi="StobiSerif" w:cs="Arial"/>
            <w:lang w:val="mk-MK" w:eastAsia="en-GB"/>
          </w:rPr>
          <w:t>osmanzendeli@komunaelikoves.gov.mk</w:t>
        </w:r>
      </w:hyperlink>
      <w:r w:rsidR="001F2D21">
        <w:rPr>
          <w:rStyle w:val="Hyperlink"/>
          <w:rFonts w:ascii="StobiSerif" w:eastAsia="Times New Roman" w:hAnsi="StobiSerif" w:cs="Arial"/>
          <w:lang w:eastAsia="en-GB"/>
        </w:rPr>
        <w:t>,</w:t>
      </w:r>
      <w:r w:rsidR="00B65072" w:rsidRPr="001F2D21">
        <w:rPr>
          <w:rFonts w:ascii="StobiSerif" w:hAnsi="StobiSerif" w:cstheme="minorHAnsi"/>
        </w:rPr>
        <w:t xml:space="preserve"> </w:t>
      </w:r>
      <w:r w:rsidRPr="001F2D21">
        <w:rPr>
          <w:rFonts w:ascii="StobiSerif" w:hAnsi="StobiSerif" w:cstheme="minorHAnsi"/>
          <w:lang w:val="sq-AL"/>
        </w:rPr>
        <w:t>dhe përmes mekanizmit për parashtrimin e pyetjeve dhe ankesave</w:t>
      </w:r>
      <w:r w:rsidR="007C463F" w:rsidRPr="001F2D21">
        <w:rPr>
          <w:rFonts w:ascii="StobiSerif" w:hAnsi="StobiSerif" w:cstheme="minorHAnsi"/>
          <w:lang w:val="mk-MK"/>
        </w:rPr>
        <w:t xml:space="preserve"> </w:t>
      </w:r>
      <w:hyperlink r:id="rId10" w:history="1">
        <w:r w:rsidR="001C2F3E" w:rsidRPr="001F2D21">
          <w:rPr>
            <w:rStyle w:val="Hyperlink"/>
            <w:rFonts w:ascii="StobiSerif" w:hAnsi="StobiSerif" w:cstheme="minorHAnsi"/>
            <w:lang w:val="mk-MK"/>
          </w:rPr>
          <w:t>https://www.ssip.mk/tvoe-prashanje/podnesi-baranje/</w:t>
        </w:r>
      </w:hyperlink>
      <w:r w:rsidR="001C2F3E">
        <w:rPr>
          <w:rFonts w:ascii="StobiSerif" w:hAnsi="StobiSerif" w:cstheme="minorHAnsi"/>
          <w:sz w:val="24"/>
          <w:szCs w:val="24"/>
          <w:lang w:val="mk-MK"/>
        </w:rPr>
        <w:t xml:space="preserve"> </w:t>
      </w:r>
      <w:r w:rsidR="00B65072" w:rsidRPr="007D7752">
        <w:rPr>
          <w:rFonts w:ascii="StobiSerif" w:hAnsi="StobiSerif" w:cstheme="minorHAnsi"/>
          <w:sz w:val="24"/>
          <w:szCs w:val="24"/>
        </w:rPr>
        <w:t xml:space="preserve">. </w:t>
      </w:r>
    </w:p>
    <w:p w:rsidR="0054561B" w:rsidRPr="0054561B" w:rsidRDefault="001F391C" w:rsidP="0054561B">
      <w:pPr>
        <w:spacing w:before="120" w:after="120"/>
        <w:ind w:firstLine="720"/>
        <w:jc w:val="both"/>
        <w:rPr>
          <w:rFonts w:ascii="StobiSerif" w:eastAsia="Times New Roman" w:hAnsi="StobiSerif" w:cstheme="minorHAnsi"/>
          <w:color w:val="000000" w:themeColor="text1"/>
          <w:sz w:val="24"/>
          <w:szCs w:val="24"/>
          <w:lang w:val="mk-MK" w:eastAsia="en-GB"/>
        </w:rPr>
      </w:pPr>
      <w:r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sq-AL" w:eastAsia="en-GB"/>
        </w:rPr>
        <w:t>Shqyrtimi publik do të mbahet</w:t>
      </w:r>
      <w:r w:rsidR="00D04D6A"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mk-MK" w:eastAsia="en-GB"/>
        </w:rPr>
        <w:t xml:space="preserve"> о</w:t>
      </w:r>
      <w:r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sq-AL" w:eastAsia="en-GB"/>
        </w:rPr>
        <w:t>nlajn</w:t>
      </w:r>
      <w:r w:rsidR="00B65072"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sq-AL" w:eastAsia="en-GB"/>
        </w:rPr>
        <w:t xml:space="preserve"> në ditën</w:t>
      </w:r>
      <w:r w:rsidR="00B65072"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mk-MK" w:eastAsia="en-GB"/>
        </w:rPr>
        <w:t xml:space="preserve"> </w:t>
      </w:r>
      <w:r w:rsidR="00B65072" w:rsidRPr="0054561B">
        <w:rPr>
          <w:rFonts w:ascii="StobiSerif" w:eastAsia="Times New Roman" w:hAnsi="StobiSerif" w:cstheme="minorHAnsi"/>
          <w:b/>
          <w:color w:val="000000" w:themeColor="text1"/>
          <w:sz w:val="24"/>
          <w:szCs w:val="24"/>
          <w:lang w:eastAsia="en-GB"/>
        </w:rPr>
        <w:t>29.03.2021</w:t>
      </w:r>
      <w:r w:rsidR="00B65072"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mk-MK" w:eastAsia="en-GB"/>
        </w:rPr>
        <w:t xml:space="preserve">, </w:t>
      </w:r>
      <w:r w:rsidR="00B65072"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sq-AL" w:eastAsia="en-GB"/>
        </w:rPr>
        <w:t>në</w:t>
      </w:r>
      <w:r w:rsidR="00B65072"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mk-MK" w:eastAsia="en-GB"/>
        </w:rPr>
        <w:t xml:space="preserve"> </w:t>
      </w:r>
      <w:r w:rsidR="00B65072"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sq-AL" w:eastAsia="en-GB"/>
        </w:rPr>
        <w:t xml:space="preserve">ora </w:t>
      </w:r>
      <w:r w:rsidR="00B65072" w:rsidRPr="0054561B">
        <w:rPr>
          <w:rFonts w:ascii="StobiSerif" w:eastAsia="Times New Roman" w:hAnsi="StobiSerif" w:cstheme="minorHAnsi"/>
          <w:b/>
          <w:color w:val="000000" w:themeColor="text1"/>
          <w:sz w:val="24"/>
          <w:szCs w:val="24"/>
          <w:lang w:val="sq-AL" w:eastAsia="en-GB"/>
        </w:rPr>
        <w:t>13</w:t>
      </w:r>
      <w:r w:rsidR="0054561B">
        <w:rPr>
          <w:rFonts w:ascii="StobiSerif" w:eastAsia="Times New Roman" w:hAnsi="StobiSerif" w:cstheme="minorHAnsi"/>
          <w:b/>
          <w:color w:val="000000" w:themeColor="text1"/>
          <w:sz w:val="24"/>
          <w:szCs w:val="24"/>
          <w:lang w:eastAsia="en-GB"/>
        </w:rPr>
        <w:t>h</w:t>
      </w:r>
      <w:r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sq-AL" w:eastAsia="en-GB"/>
        </w:rPr>
        <w:t xml:space="preserve">, përmes platformës ZUM, </w:t>
      </w:r>
      <w:r w:rsidR="00B65072"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sq-AL" w:eastAsia="en-GB"/>
        </w:rPr>
        <w:t xml:space="preserve">ju mund të </w:t>
      </w:r>
      <w:r w:rsidR="0054561B"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sq-AL" w:eastAsia="en-GB"/>
        </w:rPr>
        <w:t xml:space="preserve">regjistrohuni përmes </w:t>
      </w:r>
      <w:hyperlink r:id="rId11" w:history="1">
        <w:r w:rsidR="0054561B" w:rsidRPr="0054561B">
          <w:rPr>
            <w:rStyle w:val="Hyperlink"/>
            <w:rFonts w:ascii="StobiSerif" w:eastAsia="Times New Roman" w:hAnsi="StobiSerif" w:cstheme="minorHAnsi"/>
            <w:sz w:val="24"/>
            <w:szCs w:val="24"/>
            <w:lang w:val="sq-AL" w:eastAsia="en-GB"/>
          </w:rPr>
          <w:t>formularit elektronik</w:t>
        </w:r>
      </w:hyperlink>
      <w:r w:rsidR="0054561B" w:rsidRPr="0054561B">
        <w:rPr>
          <w:rFonts w:ascii="StobiSerif" w:eastAsia="Times New Roman" w:hAnsi="StobiSerif" w:cstheme="minorHAnsi"/>
          <w:color w:val="000000" w:themeColor="text1"/>
          <w:sz w:val="24"/>
          <w:szCs w:val="24"/>
          <w:lang w:val="mk-MK" w:eastAsia="en-GB"/>
        </w:rPr>
        <w:t>.</w:t>
      </w:r>
      <w:bookmarkStart w:id="0" w:name="_GoBack"/>
      <w:bookmarkEnd w:id="0"/>
    </w:p>
    <w:p w:rsidR="00B42297" w:rsidRPr="007D7752" w:rsidRDefault="005B57D1" w:rsidP="00B42297">
      <w:pPr>
        <w:spacing w:after="0" w:line="240" w:lineRule="auto"/>
        <w:jc w:val="right"/>
        <w:rPr>
          <w:rFonts w:ascii="StobiSerif" w:eastAsia="Times New Roman" w:hAnsi="StobiSerif" w:cstheme="minorHAnsi"/>
          <w:color w:val="000000" w:themeColor="text1"/>
          <w:sz w:val="24"/>
          <w:szCs w:val="24"/>
          <w:lang w:val="sq-AL" w:eastAsia="en-GB"/>
        </w:rPr>
      </w:pPr>
      <w:r w:rsidRPr="007D7752">
        <w:rPr>
          <w:rFonts w:ascii="StobiSerif" w:eastAsia="Times New Roman" w:hAnsi="StobiSerif" w:cstheme="minorHAnsi"/>
          <w:color w:val="000000" w:themeColor="text1"/>
          <w:sz w:val="24"/>
          <w:szCs w:val="24"/>
          <w:lang w:val="sq-AL" w:eastAsia="en-GB"/>
        </w:rPr>
        <w:t>Ministria për punë dhe politikë sociale</w:t>
      </w:r>
    </w:p>
    <w:p w:rsidR="00397C70" w:rsidRPr="007D7752" w:rsidRDefault="0054561B" w:rsidP="00B42297">
      <w:pPr>
        <w:spacing w:after="0" w:line="240" w:lineRule="auto"/>
        <w:jc w:val="right"/>
        <w:rPr>
          <w:rFonts w:ascii="StobiSerif" w:eastAsia="Times New Roman" w:hAnsi="StobiSerif" w:cstheme="minorHAnsi"/>
          <w:color w:val="000000" w:themeColor="text1"/>
          <w:sz w:val="24"/>
          <w:szCs w:val="24"/>
          <w:lang w:val="es-US" w:eastAsia="en-GB"/>
        </w:rPr>
      </w:pPr>
      <w:r>
        <w:rPr>
          <w:rFonts w:ascii="StobiSerif" w:eastAsia="Times New Roman" w:hAnsi="StobiSerif" w:cstheme="minorHAnsi"/>
          <w:color w:val="000000" w:themeColor="text1"/>
          <w:sz w:val="24"/>
          <w:szCs w:val="24"/>
          <w:lang w:eastAsia="en-GB"/>
        </w:rPr>
        <w:t>22</w:t>
      </w:r>
      <w:r w:rsidR="00F03BC2" w:rsidRPr="007D7752">
        <w:rPr>
          <w:rFonts w:ascii="StobiSerif" w:eastAsia="Times New Roman" w:hAnsi="StobiSerif" w:cstheme="minorHAnsi"/>
          <w:color w:val="000000" w:themeColor="text1"/>
          <w:sz w:val="24"/>
          <w:szCs w:val="24"/>
          <w:lang w:val="mk-MK" w:eastAsia="en-GB"/>
        </w:rPr>
        <w:t>.</w:t>
      </w:r>
      <w:r w:rsidR="00DF7115" w:rsidRPr="007D7752">
        <w:rPr>
          <w:rFonts w:ascii="StobiSerif" w:eastAsia="Times New Roman" w:hAnsi="StobiSerif" w:cstheme="minorHAnsi"/>
          <w:color w:val="000000" w:themeColor="text1"/>
          <w:sz w:val="24"/>
          <w:szCs w:val="24"/>
          <w:lang w:val="mk-MK" w:eastAsia="en-GB"/>
        </w:rPr>
        <w:t>03</w:t>
      </w:r>
      <w:r w:rsidR="00397C70" w:rsidRPr="007D7752">
        <w:rPr>
          <w:rFonts w:ascii="StobiSerif" w:eastAsia="Times New Roman" w:hAnsi="StobiSerif" w:cstheme="minorHAnsi"/>
          <w:color w:val="000000" w:themeColor="text1"/>
          <w:sz w:val="24"/>
          <w:szCs w:val="24"/>
          <w:lang w:val="mk-MK" w:eastAsia="en-GB"/>
        </w:rPr>
        <w:t>.202</w:t>
      </w:r>
      <w:r w:rsidR="00DF7115" w:rsidRPr="007D7752">
        <w:rPr>
          <w:rFonts w:ascii="StobiSerif" w:eastAsia="Times New Roman" w:hAnsi="StobiSerif" w:cstheme="minorHAnsi"/>
          <w:color w:val="000000" w:themeColor="text1"/>
          <w:sz w:val="24"/>
          <w:szCs w:val="24"/>
          <w:lang w:val="mk-MK" w:eastAsia="en-GB"/>
        </w:rPr>
        <w:t>1</w:t>
      </w:r>
    </w:p>
    <w:sectPr w:rsidR="00397C70" w:rsidRPr="007D7752" w:rsidSect="00A76E81">
      <w:headerReference w:type="default" r:id="rId12"/>
      <w:pgSz w:w="12240" w:h="15840"/>
      <w:pgMar w:top="117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29" w:rsidRDefault="00E30629" w:rsidP="00295920">
      <w:pPr>
        <w:spacing w:after="0" w:line="240" w:lineRule="auto"/>
      </w:pPr>
      <w:r>
        <w:separator/>
      </w:r>
    </w:p>
  </w:endnote>
  <w:endnote w:type="continuationSeparator" w:id="0">
    <w:p w:rsidR="00E30629" w:rsidRDefault="00E30629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29" w:rsidRDefault="00E30629" w:rsidP="00295920">
      <w:pPr>
        <w:spacing w:after="0" w:line="240" w:lineRule="auto"/>
      </w:pPr>
      <w:r>
        <w:separator/>
      </w:r>
    </w:p>
  </w:footnote>
  <w:footnote w:type="continuationSeparator" w:id="0">
    <w:p w:rsidR="00E30629" w:rsidRDefault="00E30629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81" w:rsidRDefault="00A76E81" w:rsidP="00AA52BF">
    <w:pPr>
      <w:tabs>
        <w:tab w:val="center" w:pos="4860"/>
        <w:tab w:val="right" w:pos="8640"/>
      </w:tabs>
      <w:spacing w:after="0" w:line="240" w:lineRule="auto"/>
      <w:jc w:val="center"/>
      <w:rPr>
        <w:rFonts w:eastAsia="Times New Roman" w:cstheme="minorHAnsi"/>
        <w:szCs w:val="24"/>
        <w:lang w:val="sq-AL"/>
      </w:rPr>
    </w:pPr>
    <w:r>
      <w:rPr>
        <w:rFonts w:eastAsia="Times New Roman" w:cstheme="minorHAnsi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5247640</wp:posOffset>
          </wp:positionH>
          <wp:positionV relativeFrom="margin">
            <wp:posOffset>-1111885</wp:posOffset>
          </wp:positionV>
          <wp:extent cx="1343025" cy="1343025"/>
          <wp:effectExtent l="0" t="0" r="952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-466725</wp:posOffset>
          </wp:positionH>
          <wp:positionV relativeFrom="margin">
            <wp:posOffset>-1160780</wp:posOffset>
          </wp:positionV>
          <wp:extent cx="2465070" cy="143192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5920" w:rsidRDefault="00E229B5" w:rsidP="00AA52BF">
    <w:pPr>
      <w:tabs>
        <w:tab w:val="center" w:pos="4860"/>
        <w:tab w:val="right" w:pos="8640"/>
      </w:tabs>
      <w:spacing w:after="0" w:line="240" w:lineRule="auto"/>
      <w:jc w:val="center"/>
      <w:rPr>
        <w:rFonts w:eastAsia="Times New Roman" w:cstheme="minorHAnsi"/>
        <w:szCs w:val="24"/>
        <w:lang w:val="sq-AL"/>
      </w:rPr>
    </w:pPr>
    <w:r>
      <w:rPr>
        <w:rFonts w:eastAsia="Times New Roman" w:cstheme="minorHAnsi"/>
        <w:szCs w:val="24"/>
        <w:lang w:val="sq-AL"/>
      </w:rPr>
      <w:t>Ministria e punës dhe politikës sociale</w:t>
    </w:r>
  </w:p>
  <w:p w:rsidR="00295920" w:rsidRPr="001F391C" w:rsidRDefault="0029637E" w:rsidP="00E229B5">
    <w:pPr>
      <w:tabs>
        <w:tab w:val="left" w:pos="2970"/>
        <w:tab w:val="right" w:pos="7920"/>
      </w:tabs>
      <w:spacing w:after="0" w:line="240" w:lineRule="auto"/>
      <w:jc w:val="center"/>
      <w:rPr>
        <w:rFonts w:eastAsia="Times New Roman" w:cstheme="minorHAnsi"/>
        <w:szCs w:val="24"/>
        <w:lang w:val="mk-MK"/>
      </w:rPr>
    </w:pPr>
    <w:r>
      <w:rPr>
        <w:rFonts w:eastAsia="Times New Roman" w:cstheme="minorHAnsi"/>
        <w:szCs w:val="24"/>
        <w:lang w:val="sq-AL"/>
      </w:rPr>
      <w:t>Projekti për përmir</w:t>
    </w:r>
    <w:r w:rsidR="00E229B5">
      <w:rPr>
        <w:rFonts w:eastAsia="Times New Roman" w:cstheme="minorHAnsi"/>
        <w:szCs w:val="24"/>
        <w:lang w:val="sq-AL"/>
      </w:rPr>
      <w:t>ësimin e shërbimeve sociale (PPSHS</w:t>
    </w:r>
    <w:r w:rsidR="00295920" w:rsidRPr="001F391C">
      <w:rPr>
        <w:rFonts w:eastAsia="Times New Roman" w:cstheme="minorHAnsi"/>
        <w:szCs w:val="24"/>
        <w:lang w:val="mk-MK"/>
      </w:rPr>
      <w:t>)</w:t>
    </w:r>
  </w:p>
  <w:p w:rsidR="00295920" w:rsidRPr="001F391C" w:rsidRDefault="00E229B5" w:rsidP="00E229B5">
    <w:pPr>
      <w:tabs>
        <w:tab w:val="left" w:pos="2970"/>
        <w:tab w:val="right" w:pos="7920"/>
      </w:tabs>
      <w:spacing w:after="0" w:line="240" w:lineRule="auto"/>
      <w:jc w:val="center"/>
      <w:rPr>
        <w:rFonts w:eastAsia="Times New Roman" w:cstheme="minorHAnsi"/>
        <w:szCs w:val="24"/>
        <w:lang w:val="mk-MK"/>
      </w:rPr>
    </w:pPr>
    <w:r>
      <w:rPr>
        <w:rFonts w:eastAsia="Times New Roman" w:cstheme="minorHAnsi"/>
        <w:szCs w:val="24"/>
        <w:lang w:val="sq-AL"/>
      </w:rPr>
      <w:t>Kredia Nr</w:t>
    </w:r>
    <w:r w:rsidR="00CA7A51" w:rsidRPr="001F391C">
      <w:rPr>
        <w:rFonts w:eastAsia="Times New Roman" w:cstheme="minorHAnsi"/>
        <w:szCs w:val="24"/>
        <w:lang w:val="mk-MK"/>
      </w:rPr>
      <w:t>.8902</w:t>
    </w:r>
    <w:r w:rsidR="00295920" w:rsidRPr="001F391C">
      <w:rPr>
        <w:rFonts w:eastAsia="Times New Roman" w:cstheme="minorHAnsi"/>
        <w:szCs w:val="24"/>
        <w:lang w:val="mk-MK"/>
      </w:rPr>
      <w:t>-МК</w:t>
    </w:r>
  </w:p>
  <w:p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64E"/>
    <w:rsid w:val="0000191E"/>
    <w:rsid w:val="000218E1"/>
    <w:rsid w:val="0006321B"/>
    <w:rsid w:val="00063C41"/>
    <w:rsid w:val="00081E02"/>
    <w:rsid w:val="00081F55"/>
    <w:rsid w:val="00087062"/>
    <w:rsid w:val="000C3634"/>
    <w:rsid w:val="00105EC4"/>
    <w:rsid w:val="00117AB1"/>
    <w:rsid w:val="00124D57"/>
    <w:rsid w:val="001269CF"/>
    <w:rsid w:val="00126BEF"/>
    <w:rsid w:val="0013608A"/>
    <w:rsid w:val="00186DAF"/>
    <w:rsid w:val="001A631E"/>
    <w:rsid w:val="001C24E8"/>
    <w:rsid w:val="001C2F3E"/>
    <w:rsid w:val="001C7C0C"/>
    <w:rsid w:val="001D5DA7"/>
    <w:rsid w:val="001F2D21"/>
    <w:rsid w:val="001F391C"/>
    <w:rsid w:val="00235930"/>
    <w:rsid w:val="00253F67"/>
    <w:rsid w:val="002642D2"/>
    <w:rsid w:val="002766DA"/>
    <w:rsid w:val="00284B8E"/>
    <w:rsid w:val="00286F8A"/>
    <w:rsid w:val="00295920"/>
    <w:rsid w:val="0029637E"/>
    <w:rsid w:val="002B1D0D"/>
    <w:rsid w:val="002D5C68"/>
    <w:rsid w:val="002E73E4"/>
    <w:rsid w:val="002F1674"/>
    <w:rsid w:val="002F438A"/>
    <w:rsid w:val="002F7FCC"/>
    <w:rsid w:val="00345150"/>
    <w:rsid w:val="003633C9"/>
    <w:rsid w:val="00397C70"/>
    <w:rsid w:val="003A31CB"/>
    <w:rsid w:val="003B2C03"/>
    <w:rsid w:val="003D0CEE"/>
    <w:rsid w:val="003F5400"/>
    <w:rsid w:val="003F5FDA"/>
    <w:rsid w:val="00406F93"/>
    <w:rsid w:val="00411258"/>
    <w:rsid w:val="00441892"/>
    <w:rsid w:val="00486D0B"/>
    <w:rsid w:val="0048785A"/>
    <w:rsid w:val="00491BB2"/>
    <w:rsid w:val="004A1747"/>
    <w:rsid w:val="004C23FF"/>
    <w:rsid w:val="005176A2"/>
    <w:rsid w:val="0054561B"/>
    <w:rsid w:val="00551B99"/>
    <w:rsid w:val="0056281F"/>
    <w:rsid w:val="00581F73"/>
    <w:rsid w:val="005A0B93"/>
    <w:rsid w:val="005A77CE"/>
    <w:rsid w:val="005B57D1"/>
    <w:rsid w:val="005F38AF"/>
    <w:rsid w:val="00604FA7"/>
    <w:rsid w:val="006053A0"/>
    <w:rsid w:val="00625647"/>
    <w:rsid w:val="006649D5"/>
    <w:rsid w:val="00673B24"/>
    <w:rsid w:val="006A680B"/>
    <w:rsid w:val="0070630E"/>
    <w:rsid w:val="00734377"/>
    <w:rsid w:val="00750389"/>
    <w:rsid w:val="0075546B"/>
    <w:rsid w:val="00776ADA"/>
    <w:rsid w:val="007826AF"/>
    <w:rsid w:val="00787508"/>
    <w:rsid w:val="007C463F"/>
    <w:rsid w:val="007D7752"/>
    <w:rsid w:val="00807776"/>
    <w:rsid w:val="00812D9A"/>
    <w:rsid w:val="0081653A"/>
    <w:rsid w:val="0083492A"/>
    <w:rsid w:val="008906CE"/>
    <w:rsid w:val="008B4D9E"/>
    <w:rsid w:val="008C6098"/>
    <w:rsid w:val="008E1C96"/>
    <w:rsid w:val="0090318D"/>
    <w:rsid w:val="009053C8"/>
    <w:rsid w:val="00917FD8"/>
    <w:rsid w:val="0093216E"/>
    <w:rsid w:val="00967753"/>
    <w:rsid w:val="00971220"/>
    <w:rsid w:val="009773AB"/>
    <w:rsid w:val="00992134"/>
    <w:rsid w:val="009A6F08"/>
    <w:rsid w:val="00A76E81"/>
    <w:rsid w:val="00A83C41"/>
    <w:rsid w:val="00AA52BF"/>
    <w:rsid w:val="00AB4D71"/>
    <w:rsid w:val="00AC6BAF"/>
    <w:rsid w:val="00B054B1"/>
    <w:rsid w:val="00B42297"/>
    <w:rsid w:val="00B65072"/>
    <w:rsid w:val="00B666CD"/>
    <w:rsid w:val="00B717E9"/>
    <w:rsid w:val="00BD7D90"/>
    <w:rsid w:val="00BE3906"/>
    <w:rsid w:val="00BF5483"/>
    <w:rsid w:val="00C06947"/>
    <w:rsid w:val="00C22FDD"/>
    <w:rsid w:val="00C32FC4"/>
    <w:rsid w:val="00C66E96"/>
    <w:rsid w:val="00C817CB"/>
    <w:rsid w:val="00C8464E"/>
    <w:rsid w:val="00C854AE"/>
    <w:rsid w:val="00C901A3"/>
    <w:rsid w:val="00C92E57"/>
    <w:rsid w:val="00CA7A51"/>
    <w:rsid w:val="00CB747B"/>
    <w:rsid w:val="00CC3064"/>
    <w:rsid w:val="00CD7038"/>
    <w:rsid w:val="00CF1341"/>
    <w:rsid w:val="00D04D6A"/>
    <w:rsid w:val="00D22E3E"/>
    <w:rsid w:val="00D328D8"/>
    <w:rsid w:val="00D400FD"/>
    <w:rsid w:val="00D6291F"/>
    <w:rsid w:val="00D87C05"/>
    <w:rsid w:val="00DF7115"/>
    <w:rsid w:val="00E105E3"/>
    <w:rsid w:val="00E12026"/>
    <w:rsid w:val="00E14789"/>
    <w:rsid w:val="00E229B5"/>
    <w:rsid w:val="00E26E1C"/>
    <w:rsid w:val="00E30629"/>
    <w:rsid w:val="00E565B9"/>
    <w:rsid w:val="00E76D4A"/>
    <w:rsid w:val="00E853C6"/>
    <w:rsid w:val="00E87184"/>
    <w:rsid w:val="00EB79B0"/>
    <w:rsid w:val="00ED3EBA"/>
    <w:rsid w:val="00ED5345"/>
    <w:rsid w:val="00EF286B"/>
    <w:rsid w:val="00F03BC2"/>
    <w:rsid w:val="00F255F8"/>
    <w:rsid w:val="00F371E9"/>
    <w:rsid w:val="00F659DB"/>
    <w:rsid w:val="00F9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8BBE1"/>
  <w15:docId w15:val="{07F568A2-89E3-4A13-9A64-6F1E4553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507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56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561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elikoves.gov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ip.m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Nm_OO-g38USqshE3nS5vbVCHEK3TKfaupJl1sdxXo36CTAw/viewfor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sip.mk/tvoe-prashanje/podnesi-baran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manzendeli@komunaelikoves.gov.m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Dell</cp:lastModifiedBy>
  <cp:revision>26</cp:revision>
  <dcterms:created xsi:type="dcterms:W3CDTF">2021-03-04T18:10:00Z</dcterms:created>
  <dcterms:modified xsi:type="dcterms:W3CDTF">2021-03-19T16:23:00Z</dcterms:modified>
</cp:coreProperties>
</file>